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CA21" w14:textId="77777777" w:rsidR="007D2A05" w:rsidRDefault="007D2A05" w:rsidP="001C071F">
      <w:pPr>
        <w:jc w:val="both"/>
        <w:rPr>
          <w:b/>
          <w:sz w:val="22"/>
          <w:szCs w:val="22"/>
          <w:lang w:val="en-GB"/>
        </w:rPr>
      </w:pPr>
    </w:p>
    <w:p w14:paraId="2F7639BE" w14:textId="77777777" w:rsidR="0060703B" w:rsidRDefault="001C071F" w:rsidP="001C071F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COMMITTEE NOMINATION FORM</w:t>
      </w:r>
    </w:p>
    <w:p w14:paraId="6591FB1F" w14:textId="77777777" w:rsidR="001C071F" w:rsidRDefault="001C071F" w:rsidP="001C071F">
      <w:pPr>
        <w:jc w:val="both"/>
        <w:rPr>
          <w:sz w:val="22"/>
          <w:szCs w:val="22"/>
          <w:lang w:val="en-GB"/>
        </w:rPr>
      </w:pPr>
    </w:p>
    <w:p w14:paraId="2C5BD0F2" w14:textId="6A2C5A28" w:rsidR="001751E0" w:rsidRDefault="001C071F" w:rsidP="002840C5">
      <w:pPr>
        <w:rPr>
          <w:b/>
          <w:sz w:val="22"/>
          <w:szCs w:val="22"/>
          <w:lang w:val="en-GB"/>
        </w:rPr>
      </w:pPr>
      <w:r w:rsidRPr="00EE6978">
        <w:rPr>
          <w:sz w:val="22"/>
          <w:szCs w:val="22"/>
          <w:lang w:val="en-GB"/>
        </w:rPr>
        <w:t>As notified separately,</w:t>
      </w:r>
      <w:r w:rsidR="00181721">
        <w:rPr>
          <w:sz w:val="22"/>
          <w:szCs w:val="22"/>
          <w:lang w:val="en-GB"/>
        </w:rPr>
        <w:t xml:space="preserve"> an</w:t>
      </w:r>
      <w:r w:rsidRPr="00EE6978">
        <w:rPr>
          <w:sz w:val="22"/>
          <w:szCs w:val="22"/>
          <w:lang w:val="en-GB"/>
        </w:rPr>
        <w:t xml:space="preserve"> </w:t>
      </w:r>
      <w:r w:rsidR="00992873">
        <w:rPr>
          <w:sz w:val="22"/>
          <w:szCs w:val="22"/>
          <w:lang w:val="en-GB"/>
        </w:rPr>
        <w:t>E</w:t>
      </w:r>
      <w:r w:rsidR="000C48E5">
        <w:rPr>
          <w:sz w:val="22"/>
          <w:szCs w:val="22"/>
          <w:lang w:val="en-GB"/>
        </w:rPr>
        <w:t xml:space="preserve">xtraordinary </w:t>
      </w:r>
      <w:r w:rsidRPr="00EE6978">
        <w:rPr>
          <w:sz w:val="22"/>
          <w:szCs w:val="22"/>
          <w:lang w:val="en-GB"/>
        </w:rPr>
        <w:t>G</w:t>
      </w:r>
      <w:r w:rsidR="000C48E5">
        <w:rPr>
          <w:sz w:val="22"/>
          <w:szCs w:val="22"/>
          <w:lang w:val="en-GB"/>
        </w:rPr>
        <w:t xml:space="preserve">eneral </w:t>
      </w:r>
      <w:r w:rsidR="00181721" w:rsidRPr="00EE6978">
        <w:rPr>
          <w:sz w:val="22"/>
          <w:szCs w:val="22"/>
          <w:lang w:val="en-GB"/>
        </w:rPr>
        <w:t>M</w:t>
      </w:r>
      <w:r w:rsidR="00181721">
        <w:rPr>
          <w:sz w:val="22"/>
          <w:szCs w:val="22"/>
          <w:lang w:val="en-GB"/>
        </w:rPr>
        <w:t xml:space="preserve">eeting </w:t>
      </w:r>
      <w:r w:rsidR="00181721" w:rsidRPr="00EE6978">
        <w:rPr>
          <w:sz w:val="22"/>
          <w:szCs w:val="22"/>
          <w:lang w:val="en-GB"/>
        </w:rPr>
        <w:t>is</w:t>
      </w:r>
      <w:r w:rsidRPr="00EE6978">
        <w:rPr>
          <w:sz w:val="22"/>
          <w:szCs w:val="22"/>
          <w:lang w:val="en-GB"/>
        </w:rPr>
        <w:t xml:space="preserve"> being held</w:t>
      </w:r>
      <w:r w:rsidR="002840C5">
        <w:rPr>
          <w:sz w:val="22"/>
          <w:szCs w:val="22"/>
          <w:lang w:val="en-GB"/>
        </w:rPr>
        <w:t>:</w:t>
      </w:r>
    </w:p>
    <w:p w14:paraId="596B90FB" w14:textId="77777777" w:rsidR="00BA23AC" w:rsidRDefault="00BA23AC" w:rsidP="00EE6978">
      <w:pPr>
        <w:rPr>
          <w:sz w:val="22"/>
          <w:szCs w:val="22"/>
          <w:lang w:val="en-GB"/>
        </w:rPr>
      </w:pPr>
    </w:p>
    <w:p w14:paraId="0EA5C873" w14:textId="4E7673E8" w:rsidR="001C071F" w:rsidRDefault="001C071F" w:rsidP="001C071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Nominations are invited from Group full Members (i</w:t>
      </w:r>
      <w:r w:rsidR="003A304C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e</w:t>
      </w:r>
      <w:r w:rsidR="003A304C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current Full Members of both the IAM and of the Group) to stand for </w:t>
      </w:r>
      <w:r w:rsidR="00F44D76">
        <w:rPr>
          <w:sz w:val="22"/>
          <w:szCs w:val="22"/>
          <w:lang w:val="en-GB"/>
        </w:rPr>
        <w:t>the positions of Office Bearers</w:t>
      </w:r>
      <w:r w:rsidR="00680589">
        <w:rPr>
          <w:sz w:val="22"/>
          <w:szCs w:val="22"/>
          <w:lang w:val="en-GB"/>
        </w:rPr>
        <w:t xml:space="preserve"> and C</w:t>
      </w:r>
      <w:r>
        <w:rPr>
          <w:sz w:val="22"/>
          <w:szCs w:val="22"/>
          <w:lang w:val="en-GB"/>
        </w:rPr>
        <w:t>ommittee.</w:t>
      </w:r>
      <w:r w:rsidR="001D1AA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The Nominees willing to stand </w:t>
      </w:r>
      <w:r w:rsidR="00AE36CB">
        <w:rPr>
          <w:sz w:val="22"/>
          <w:szCs w:val="22"/>
          <w:lang w:val="en-GB"/>
        </w:rPr>
        <w:t xml:space="preserve">for these positions </w:t>
      </w:r>
      <w:r w:rsidR="007433DA">
        <w:rPr>
          <w:sz w:val="22"/>
          <w:szCs w:val="22"/>
          <w:lang w:val="en-GB"/>
        </w:rPr>
        <w:t>must</w:t>
      </w:r>
      <w:r>
        <w:rPr>
          <w:sz w:val="22"/>
          <w:szCs w:val="22"/>
          <w:lang w:val="en-GB"/>
        </w:rPr>
        <w:t xml:space="preserve"> sign the Nomination Form.</w:t>
      </w:r>
      <w:r w:rsidR="001D1AA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By signing the Nomination Form the Nominee is affirming his/her ability and intention, if elected to attend committee meetings regularly.</w:t>
      </w:r>
    </w:p>
    <w:p w14:paraId="0907A066" w14:textId="77777777" w:rsidR="00DD3F7D" w:rsidRDefault="00DD3F7D" w:rsidP="001C071F">
      <w:pPr>
        <w:jc w:val="both"/>
        <w:rPr>
          <w:sz w:val="22"/>
          <w:szCs w:val="22"/>
          <w:lang w:val="en-GB"/>
        </w:rPr>
      </w:pPr>
    </w:p>
    <w:p w14:paraId="04A11A83" w14:textId="18D0CECF" w:rsidR="00DD3F7D" w:rsidRDefault="00AE36CB" w:rsidP="003752F6">
      <w:p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Al</w:t>
      </w:r>
      <w:r w:rsidR="00DD3F7D">
        <w:rPr>
          <w:sz w:val="22"/>
          <w:szCs w:val="22"/>
          <w:lang w:val="en-GB"/>
        </w:rPr>
        <w:t>l Nomination forms</w:t>
      </w:r>
      <w:r>
        <w:rPr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u w:val="single"/>
          <w:lang w:val="en-GB"/>
        </w:rPr>
        <w:t>must</w:t>
      </w:r>
      <w:r w:rsidR="00D94A5B">
        <w:rPr>
          <w:sz w:val="22"/>
          <w:szCs w:val="22"/>
          <w:lang w:val="en-GB"/>
        </w:rPr>
        <w:t xml:space="preserve"> be returned to</w:t>
      </w:r>
      <w:r w:rsidR="007D2A05">
        <w:rPr>
          <w:sz w:val="22"/>
          <w:szCs w:val="22"/>
          <w:lang w:val="en-GB"/>
        </w:rPr>
        <w:t xml:space="preserve"> </w:t>
      </w:r>
      <w:r w:rsidR="00257B1A">
        <w:rPr>
          <w:sz w:val="22"/>
          <w:szCs w:val="22"/>
          <w:lang w:val="en-GB"/>
        </w:rPr>
        <w:t>the Group Secretary</w:t>
      </w:r>
      <w:r w:rsidR="00DD3F7D">
        <w:rPr>
          <w:sz w:val="22"/>
          <w:szCs w:val="22"/>
          <w:lang w:val="en-GB"/>
        </w:rPr>
        <w:t xml:space="preserve"> </w:t>
      </w:r>
      <w:r w:rsidR="008B2F1D">
        <w:rPr>
          <w:sz w:val="22"/>
          <w:szCs w:val="22"/>
          <w:lang w:val="en-GB"/>
        </w:rPr>
        <w:t>by e-mail at</w:t>
      </w:r>
      <w:r w:rsidR="003A304C">
        <w:rPr>
          <w:sz w:val="22"/>
          <w:szCs w:val="22"/>
          <w:lang w:val="en-GB"/>
        </w:rPr>
        <w:t xml:space="preserve">: </w:t>
      </w:r>
      <w:hyperlink r:id="rId10" w:history="1">
        <w:r w:rsidR="003A304C" w:rsidRPr="00F01730">
          <w:rPr>
            <w:rStyle w:val="Hyperlink"/>
            <w:sz w:val="22"/>
            <w:szCs w:val="22"/>
            <w:lang w:val="en-GB"/>
          </w:rPr>
          <w:t>secretary@derbyam.org.uk</w:t>
        </w:r>
      </w:hyperlink>
      <w:r w:rsidR="003A304C">
        <w:rPr>
          <w:sz w:val="22"/>
          <w:szCs w:val="22"/>
          <w:lang w:val="en-GB"/>
        </w:rPr>
        <w:t xml:space="preserve"> </w:t>
      </w:r>
      <w:r w:rsidR="00DD3F7D">
        <w:rPr>
          <w:sz w:val="22"/>
          <w:szCs w:val="22"/>
          <w:lang w:val="en-GB"/>
        </w:rPr>
        <w:t>or to the address on the attached Notice of Meeting by</w:t>
      </w:r>
      <w:r w:rsidR="003C0753">
        <w:rPr>
          <w:sz w:val="22"/>
          <w:szCs w:val="22"/>
          <w:lang w:val="en-GB"/>
        </w:rPr>
        <w:t>:</w:t>
      </w:r>
      <w:r w:rsidR="001D1AAD">
        <w:rPr>
          <w:sz w:val="22"/>
          <w:szCs w:val="22"/>
          <w:lang w:val="en-GB"/>
        </w:rPr>
        <w:t xml:space="preserve"> […]</w:t>
      </w:r>
    </w:p>
    <w:p w14:paraId="3382C292" w14:textId="77777777" w:rsidR="001162BA" w:rsidRDefault="001162BA" w:rsidP="003752F6">
      <w:pPr>
        <w:rPr>
          <w:b/>
          <w:sz w:val="22"/>
          <w:szCs w:val="22"/>
          <w:lang w:val="en-GB"/>
        </w:rPr>
      </w:pPr>
    </w:p>
    <w:p w14:paraId="3A6F309C" w14:textId="3A419BE2" w:rsidR="001162BA" w:rsidRPr="003A304C" w:rsidRDefault="001162BA" w:rsidP="003752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A304C">
        <w:rPr>
          <w:rFonts w:ascii="Arial" w:hAnsi="Arial" w:cs="Arial"/>
          <w:bCs/>
          <w:iCs/>
          <w:color w:val="000000" w:themeColor="text1"/>
        </w:rPr>
        <w:t xml:space="preserve">Nominees for the chair position are also invited to provide a statement that will be sent out to </w:t>
      </w:r>
      <w:bookmarkStart w:id="0" w:name="_GoBack"/>
      <w:r w:rsidRPr="003A304C">
        <w:rPr>
          <w:rFonts w:ascii="Arial" w:hAnsi="Arial" w:cs="Arial"/>
          <w:bCs/>
          <w:iCs/>
          <w:color w:val="000000" w:themeColor="text1"/>
        </w:rPr>
        <w:t>all full members prior to the EGM</w:t>
      </w:r>
      <w:r w:rsidR="004B0D2B" w:rsidRPr="003A304C">
        <w:rPr>
          <w:rFonts w:ascii="Arial" w:hAnsi="Arial" w:cs="Arial"/>
          <w:bCs/>
          <w:iCs/>
          <w:color w:val="000000" w:themeColor="text1"/>
        </w:rPr>
        <w:t xml:space="preserve"> once the nomination process closes, if there is to be a ballot</w:t>
      </w:r>
      <w:r w:rsidRPr="003A304C">
        <w:rPr>
          <w:rFonts w:ascii="Arial" w:hAnsi="Arial" w:cs="Arial"/>
          <w:bCs/>
          <w:iCs/>
          <w:color w:val="000000" w:themeColor="text1"/>
        </w:rPr>
        <w:t>.</w:t>
      </w:r>
      <w:r w:rsidR="001D1AAD">
        <w:rPr>
          <w:rFonts w:ascii="Arial" w:hAnsi="Arial" w:cs="Arial"/>
          <w:bCs/>
          <w:iCs/>
          <w:color w:val="000000" w:themeColor="text1"/>
        </w:rPr>
        <w:t xml:space="preserve"> </w:t>
      </w:r>
      <w:bookmarkEnd w:id="0"/>
      <w:r w:rsidRPr="003A304C">
        <w:rPr>
          <w:rFonts w:ascii="Arial" w:hAnsi="Arial" w:cs="Arial"/>
          <w:bCs/>
          <w:iCs/>
          <w:color w:val="000000" w:themeColor="text1"/>
        </w:rPr>
        <w:t>This should be limited to one A4 page (black text only - Arial 12</w:t>
      </w:r>
      <w:r w:rsidR="001D1AAD">
        <w:rPr>
          <w:rFonts w:ascii="Arial" w:hAnsi="Arial" w:cs="Arial"/>
          <w:bCs/>
          <w:iCs/>
          <w:color w:val="000000" w:themeColor="text1"/>
        </w:rPr>
        <w:t xml:space="preserve"> </w:t>
      </w:r>
      <w:r w:rsidR="00D12225" w:rsidRPr="003A304C">
        <w:rPr>
          <w:rFonts w:ascii="Arial" w:hAnsi="Arial" w:cs="Arial"/>
          <w:bCs/>
          <w:iCs/>
          <w:color w:val="000000" w:themeColor="text1"/>
        </w:rPr>
        <w:t>-</w:t>
      </w:r>
      <w:r w:rsidR="001D1AAD">
        <w:rPr>
          <w:rFonts w:ascii="Arial" w:hAnsi="Arial" w:cs="Arial"/>
          <w:bCs/>
          <w:iCs/>
          <w:color w:val="000000" w:themeColor="text1"/>
        </w:rPr>
        <w:t xml:space="preserve"> </w:t>
      </w:r>
      <w:r w:rsidR="009B53D5" w:rsidRPr="003A304C">
        <w:rPr>
          <w:rFonts w:ascii="Arial" w:hAnsi="Arial" w:cs="Arial"/>
          <w:bCs/>
          <w:iCs/>
          <w:color w:val="000000" w:themeColor="text1"/>
        </w:rPr>
        <w:t>no photograph</w:t>
      </w:r>
      <w:r w:rsidRPr="003A304C">
        <w:rPr>
          <w:rFonts w:ascii="Arial" w:hAnsi="Arial" w:cs="Arial"/>
          <w:bCs/>
          <w:iCs/>
          <w:color w:val="000000" w:themeColor="text1"/>
        </w:rPr>
        <w:t>) and include both a short relevant personal profile and their vision of how they see the Edinburgh Group progressing.</w:t>
      </w:r>
    </w:p>
    <w:p w14:paraId="56A894C8" w14:textId="77777777" w:rsidR="005C177A" w:rsidRDefault="005C177A" w:rsidP="003752F6">
      <w:pPr>
        <w:rPr>
          <w:b/>
          <w:sz w:val="22"/>
          <w:szCs w:val="22"/>
          <w:lang w:val="en-GB"/>
        </w:rPr>
      </w:pPr>
    </w:p>
    <w:p w14:paraId="1C609AC5" w14:textId="5FABA8BC" w:rsidR="001C071F" w:rsidRDefault="001C071F" w:rsidP="001C071F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Please note</w:t>
      </w:r>
      <w:r w:rsidR="001D1AAD">
        <w:rPr>
          <w:b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-</w:t>
      </w:r>
      <w:r w:rsidR="001D1AA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You may not stand for the Committee if the law debars you from being a Charity Trustee.</w:t>
      </w:r>
    </w:p>
    <w:p w14:paraId="411E3070" w14:textId="77777777" w:rsidR="001C071F" w:rsidRDefault="001C071F" w:rsidP="001C071F">
      <w:pPr>
        <w:jc w:val="both"/>
        <w:rPr>
          <w:sz w:val="22"/>
          <w:szCs w:val="22"/>
          <w:lang w:val="en-GB"/>
        </w:rPr>
      </w:pPr>
    </w:p>
    <w:p w14:paraId="3E350D5B" w14:textId="77777777" w:rsidR="001C071F" w:rsidRPr="00CB4DAA" w:rsidRDefault="001C071F" w:rsidP="001C071F">
      <w:pPr>
        <w:jc w:val="both"/>
        <w:rPr>
          <w:b/>
          <w:sz w:val="22"/>
          <w:szCs w:val="22"/>
          <w:lang w:val="en-GB"/>
        </w:rPr>
      </w:pPr>
      <w:r w:rsidRPr="00CB4DAA">
        <w:rPr>
          <w:b/>
          <w:sz w:val="22"/>
          <w:szCs w:val="22"/>
          <w:lang w:val="en-GB"/>
        </w:rPr>
        <w:t xml:space="preserve">Only Group Full Members </w:t>
      </w:r>
      <w:r w:rsidR="00CB5FCF" w:rsidRPr="00CB4DAA">
        <w:rPr>
          <w:b/>
          <w:sz w:val="22"/>
          <w:szCs w:val="22"/>
          <w:lang w:val="en-GB"/>
        </w:rPr>
        <w:t>may</w:t>
      </w:r>
      <w:r w:rsidR="004474AD" w:rsidRPr="00CB4DAA">
        <w:rPr>
          <w:b/>
          <w:sz w:val="22"/>
          <w:szCs w:val="22"/>
          <w:lang w:val="en-GB"/>
        </w:rPr>
        <w:t xml:space="preserve"> nominate C</w:t>
      </w:r>
      <w:r w:rsidRPr="00CB4DAA">
        <w:rPr>
          <w:b/>
          <w:sz w:val="22"/>
          <w:szCs w:val="22"/>
          <w:lang w:val="en-GB"/>
        </w:rPr>
        <w:t>ommittee Members or be nominated as Committee Members.</w:t>
      </w:r>
    </w:p>
    <w:p w14:paraId="144E3FA4" w14:textId="77777777" w:rsidR="00276AB3" w:rsidRDefault="00276AB3" w:rsidP="001C071F">
      <w:pPr>
        <w:jc w:val="both"/>
        <w:rPr>
          <w:sz w:val="22"/>
          <w:szCs w:val="22"/>
          <w:lang w:val="en-GB"/>
        </w:rPr>
      </w:pPr>
    </w:p>
    <w:p w14:paraId="18EC396B" w14:textId="77777777" w:rsidR="00276AB3" w:rsidRDefault="00276AB3" w:rsidP="00276AB3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All Officers and one third of </w:t>
      </w:r>
      <w:r>
        <w:rPr>
          <w:b/>
          <w:sz w:val="22"/>
          <w:szCs w:val="22"/>
          <w:lang w:val="en-GB"/>
        </w:rPr>
        <w:t>all</w:t>
      </w:r>
      <w:r>
        <w:rPr>
          <w:sz w:val="22"/>
          <w:szCs w:val="22"/>
          <w:lang w:val="en-GB"/>
        </w:rPr>
        <w:t xml:space="preserve"> other Committee Members must retire annually by rotation and may offer themselves for re-election by Group Full Members.</w:t>
      </w:r>
    </w:p>
    <w:p w14:paraId="3963723F" w14:textId="77777777" w:rsidR="001C071F" w:rsidRDefault="001C071F" w:rsidP="001C071F">
      <w:pPr>
        <w:jc w:val="both"/>
        <w:rPr>
          <w:sz w:val="22"/>
          <w:szCs w:val="22"/>
          <w:lang w:val="en-GB"/>
        </w:rPr>
      </w:pPr>
    </w:p>
    <w:p w14:paraId="3722B374" w14:textId="77777777" w:rsidR="001C071F" w:rsidRDefault="001C071F" w:rsidP="001C071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Those elected become Charity Trustees of the Group.</w:t>
      </w:r>
    </w:p>
    <w:p w14:paraId="494B3771" w14:textId="77777777" w:rsidR="001C071F" w:rsidRDefault="001C071F" w:rsidP="001C071F">
      <w:pPr>
        <w:jc w:val="both"/>
        <w:rPr>
          <w:sz w:val="22"/>
          <w:szCs w:val="22"/>
          <w:lang w:val="en-GB"/>
        </w:rPr>
      </w:pPr>
    </w:p>
    <w:p w14:paraId="659ABCC5" w14:textId="77777777" w:rsidR="001C071F" w:rsidRDefault="001C071F" w:rsidP="001C071F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OFFICERS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965"/>
        <w:gridCol w:w="1771"/>
        <w:gridCol w:w="2564"/>
      </w:tblGrid>
      <w:tr w:rsidR="001C071F" w:rsidRPr="00CC3634" w14:paraId="1A861E28" w14:textId="77777777" w:rsidTr="00CC3634">
        <w:tc>
          <w:tcPr>
            <w:tcW w:w="1908" w:type="dxa"/>
            <w:shd w:val="clear" w:color="auto" w:fill="D9D9D9"/>
          </w:tcPr>
          <w:p w14:paraId="7C48BFC8" w14:textId="77777777" w:rsidR="001C071F" w:rsidRPr="00CC3634" w:rsidRDefault="001C071F" w:rsidP="00CC363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C3634">
              <w:rPr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1440" w:type="dxa"/>
            <w:shd w:val="clear" w:color="auto" w:fill="E0E0E0"/>
          </w:tcPr>
          <w:p w14:paraId="0DF26348" w14:textId="77777777" w:rsidR="001C071F" w:rsidRPr="00CC3634" w:rsidRDefault="001C071F" w:rsidP="00CC363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C3634">
              <w:rPr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1965" w:type="dxa"/>
            <w:shd w:val="clear" w:color="auto" w:fill="D9D9D9"/>
          </w:tcPr>
          <w:p w14:paraId="26D76BF1" w14:textId="77777777" w:rsidR="001C071F" w:rsidRPr="00CC3634" w:rsidRDefault="001C071F" w:rsidP="00CC363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C3634">
              <w:rPr>
                <w:b/>
                <w:sz w:val="22"/>
                <w:szCs w:val="22"/>
                <w:lang w:val="en-GB"/>
              </w:rPr>
              <w:t>Nominated by</w:t>
            </w:r>
          </w:p>
        </w:tc>
        <w:tc>
          <w:tcPr>
            <w:tcW w:w="1771" w:type="dxa"/>
            <w:shd w:val="clear" w:color="auto" w:fill="D9D9D9"/>
          </w:tcPr>
          <w:p w14:paraId="3154CB87" w14:textId="77777777" w:rsidR="001C071F" w:rsidRPr="00CC3634" w:rsidRDefault="001C071F" w:rsidP="00CC363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C3634">
              <w:rPr>
                <w:b/>
                <w:sz w:val="22"/>
                <w:szCs w:val="22"/>
                <w:lang w:val="en-GB"/>
              </w:rPr>
              <w:t>Seconded by</w:t>
            </w:r>
          </w:p>
        </w:tc>
        <w:tc>
          <w:tcPr>
            <w:tcW w:w="2564" w:type="dxa"/>
            <w:shd w:val="clear" w:color="auto" w:fill="D9D9D9"/>
          </w:tcPr>
          <w:p w14:paraId="1D10BEC1" w14:textId="77777777" w:rsidR="001C071F" w:rsidRPr="00CC3634" w:rsidRDefault="001C071F" w:rsidP="00CC363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C3634">
              <w:rPr>
                <w:b/>
                <w:sz w:val="22"/>
                <w:szCs w:val="22"/>
                <w:lang w:val="en-GB"/>
              </w:rPr>
              <w:t>Signature of Nominee</w:t>
            </w:r>
          </w:p>
          <w:p w14:paraId="2672BB3F" w14:textId="77777777" w:rsidR="001C071F" w:rsidRPr="00CC3634" w:rsidRDefault="001C071F" w:rsidP="00CC3634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1C071F" w:rsidRPr="00CC3634" w14:paraId="333ABBF6" w14:textId="77777777" w:rsidTr="00CC3634">
        <w:tc>
          <w:tcPr>
            <w:tcW w:w="1908" w:type="dxa"/>
          </w:tcPr>
          <w:p w14:paraId="263F95D6" w14:textId="77777777" w:rsidR="001C071F" w:rsidRPr="00CC3634" w:rsidRDefault="001C071F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E0E0E0"/>
          </w:tcPr>
          <w:p w14:paraId="7063FA25" w14:textId="77777777" w:rsidR="001C071F" w:rsidRPr="00CC3634" w:rsidRDefault="001C071F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CC3634">
              <w:rPr>
                <w:b/>
                <w:sz w:val="22"/>
                <w:szCs w:val="22"/>
                <w:lang w:val="en-GB"/>
              </w:rPr>
              <w:t>Chairman</w:t>
            </w:r>
          </w:p>
          <w:p w14:paraId="4680619D" w14:textId="77777777" w:rsidR="001C071F" w:rsidRPr="00CC3634" w:rsidRDefault="001C071F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65" w:type="dxa"/>
          </w:tcPr>
          <w:p w14:paraId="462DADC2" w14:textId="77777777" w:rsidR="001C071F" w:rsidRPr="00CC3634" w:rsidRDefault="001C071F" w:rsidP="00CC3634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</w:tcPr>
          <w:p w14:paraId="616FD0A1" w14:textId="77777777" w:rsidR="001C071F" w:rsidRPr="00CC3634" w:rsidRDefault="001C071F" w:rsidP="00CC3634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64" w:type="dxa"/>
          </w:tcPr>
          <w:p w14:paraId="19A39292" w14:textId="77777777" w:rsidR="001C071F" w:rsidRPr="00CC3634" w:rsidRDefault="001C071F" w:rsidP="00CC3634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464F2B" w:rsidRPr="00CC3634" w14:paraId="56485FF4" w14:textId="77777777" w:rsidTr="00CC3634">
        <w:tc>
          <w:tcPr>
            <w:tcW w:w="1908" w:type="dxa"/>
          </w:tcPr>
          <w:p w14:paraId="6F49ACCC" w14:textId="77777777" w:rsidR="00464F2B" w:rsidRPr="00CC3634" w:rsidRDefault="00464F2B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E0E0E0"/>
          </w:tcPr>
          <w:p w14:paraId="7877058B" w14:textId="77777777" w:rsidR="00464F2B" w:rsidRDefault="00464F2B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Secretary</w:t>
            </w:r>
          </w:p>
          <w:p w14:paraId="091C9405" w14:textId="77777777" w:rsidR="00464F2B" w:rsidRPr="00CC3634" w:rsidRDefault="00464F2B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65" w:type="dxa"/>
          </w:tcPr>
          <w:p w14:paraId="2867344C" w14:textId="77777777" w:rsidR="00464F2B" w:rsidRPr="00CC3634" w:rsidRDefault="00464F2B" w:rsidP="00CC3634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</w:tcPr>
          <w:p w14:paraId="1A4E0F18" w14:textId="77777777" w:rsidR="00464F2B" w:rsidRPr="00CC3634" w:rsidRDefault="00464F2B" w:rsidP="00CC3634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64" w:type="dxa"/>
          </w:tcPr>
          <w:p w14:paraId="3FA5CA22" w14:textId="77777777" w:rsidR="00464F2B" w:rsidRPr="00CC3634" w:rsidRDefault="00464F2B" w:rsidP="00CC3634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464F2B" w:rsidRPr="00CC3634" w14:paraId="39FA214D" w14:textId="77777777" w:rsidTr="00CC3634">
        <w:tc>
          <w:tcPr>
            <w:tcW w:w="1908" w:type="dxa"/>
          </w:tcPr>
          <w:p w14:paraId="3195F92B" w14:textId="77777777" w:rsidR="00464F2B" w:rsidRPr="00CC3634" w:rsidRDefault="00464F2B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E0E0E0"/>
          </w:tcPr>
          <w:p w14:paraId="6184C52E" w14:textId="77777777" w:rsidR="00464F2B" w:rsidRDefault="00464F2B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Treasurer</w:t>
            </w:r>
          </w:p>
          <w:p w14:paraId="3D8D5864" w14:textId="77777777" w:rsidR="00464F2B" w:rsidRDefault="00464F2B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65" w:type="dxa"/>
          </w:tcPr>
          <w:p w14:paraId="7284D6A2" w14:textId="77777777" w:rsidR="00464F2B" w:rsidRPr="00CC3634" w:rsidRDefault="00464F2B" w:rsidP="00CC3634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</w:tcPr>
          <w:p w14:paraId="6D2AEAAD" w14:textId="77777777" w:rsidR="00464F2B" w:rsidRPr="00CC3634" w:rsidRDefault="00464F2B" w:rsidP="00CC3634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64" w:type="dxa"/>
          </w:tcPr>
          <w:p w14:paraId="2279E95C" w14:textId="77777777" w:rsidR="00464F2B" w:rsidRPr="00CC3634" w:rsidRDefault="00464F2B" w:rsidP="00CC3634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4BDC4743" w14:textId="77777777" w:rsidR="00C3156C" w:rsidRDefault="00C3156C" w:rsidP="001C071F">
      <w:pPr>
        <w:jc w:val="both"/>
        <w:rPr>
          <w:sz w:val="22"/>
          <w:szCs w:val="22"/>
          <w:lang w:val="en-GB"/>
        </w:rPr>
      </w:pPr>
    </w:p>
    <w:p w14:paraId="5CA6A955" w14:textId="77777777" w:rsidR="001751E0" w:rsidRDefault="001751E0" w:rsidP="001C071F">
      <w:pPr>
        <w:jc w:val="both"/>
        <w:rPr>
          <w:sz w:val="22"/>
          <w:szCs w:val="22"/>
          <w:lang w:val="en-GB"/>
        </w:rPr>
      </w:pPr>
    </w:p>
    <w:p w14:paraId="00BB1379" w14:textId="77777777" w:rsidR="006B5710" w:rsidRPr="00EE484F" w:rsidRDefault="006B5710" w:rsidP="001C071F">
      <w:pPr>
        <w:jc w:val="both"/>
        <w:rPr>
          <w:sz w:val="16"/>
          <w:szCs w:val="16"/>
          <w:lang w:val="en-GB"/>
        </w:rPr>
      </w:pPr>
    </w:p>
    <w:p w14:paraId="23E6CA85" w14:textId="77777777" w:rsidR="001C071F" w:rsidRDefault="001C071F" w:rsidP="001C071F">
      <w:p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COMMITTEE MEMBERS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2700"/>
        <w:gridCol w:w="2520"/>
      </w:tblGrid>
      <w:tr w:rsidR="001C071F" w:rsidRPr="00CC3634" w14:paraId="1E750785" w14:textId="77777777" w:rsidTr="00CC3634">
        <w:tc>
          <w:tcPr>
            <w:tcW w:w="2268" w:type="dxa"/>
            <w:shd w:val="clear" w:color="auto" w:fill="E0E0E0"/>
          </w:tcPr>
          <w:p w14:paraId="67F427AF" w14:textId="77777777" w:rsidR="001C071F" w:rsidRPr="00CC3634" w:rsidRDefault="007D2A05" w:rsidP="007D2A05">
            <w:pPr>
              <w:tabs>
                <w:tab w:val="center" w:pos="1026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ab/>
            </w:r>
            <w:r w:rsidR="001C071F" w:rsidRPr="00CC3634">
              <w:rPr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160" w:type="dxa"/>
            <w:shd w:val="clear" w:color="auto" w:fill="E0E0E0"/>
          </w:tcPr>
          <w:p w14:paraId="1CA341FA" w14:textId="77777777" w:rsidR="001C071F" w:rsidRPr="00CC3634" w:rsidRDefault="001C071F" w:rsidP="00CC363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C3634">
              <w:rPr>
                <w:b/>
                <w:sz w:val="22"/>
                <w:szCs w:val="22"/>
                <w:lang w:val="en-GB"/>
              </w:rPr>
              <w:t>Nominated by</w:t>
            </w:r>
          </w:p>
        </w:tc>
        <w:tc>
          <w:tcPr>
            <w:tcW w:w="2700" w:type="dxa"/>
            <w:shd w:val="clear" w:color="auto" w:fill="E0E0E0"/>
          </w:tcPr>
          <w:p w14:paraId="3E26C413" w14:textId="77777777" w:rsidR="001C071F" w:rsidRPr="00CC3634" w:rsidRDefault="00CB5FCF" w:rsidP="00CC363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C3634">
              <w:rPr>
                <w:b/>
                <w:sz w:val="22"/>
                <w:szCs w:val="22"/>
                <w:lang w:val="en-GB"/>
              </w:rPr>
              <w:t>Seconded by</w:t>
            </w:r>
          </w:p>
        </w:tc>
        <w:tc>
          <w:tcPr>
            <w:tcW w:w="2520" w:type="dxa"/>
            <w:shd w:val="clear" w:color="auto" w:fill="E0E0E0"/>
          </w:tcPr>
          <w:p w14:paraId="703CE5D7" w14:textId="77777777" w:rsidR="001C071F" w:rsidRPr="00CC3634" w:rsidRDefault="00CB5FCF" w:rsidP="00CC363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C3634">
              <w:rPr>
                <w:b/>
                <w:sz w:val="22"/>
                <w:szCs w:val="22"/>
                <w:lang w:val="en-GB"/>
              </w:rPr>
              <w:t>Signature of Nominee</w:t>
            </w:r>
          </w:p>
          <w:p w14:paraId="6B4A5A3F" w14:textId="77777777" w:rsidR="00CB5FCF" w:rsidRPr="00CC3634" w:rsidRDefault="00CB5FCF" w:rsidP="00CC3634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8B7D0D" w:rsidRPr="00CC3634" w14:paraId="3B4B2F8F" w14:textId="77777777" w:rsidTr="00CC3634">
        <w:tc>
          <w:tcPr>
            <w:tcW w:w="2268" w:type="dxa"/>
          </w:tcPr>
          <w:p w14:paraId="0AAE2AB3" w14:textId="77777777" w:rsidR="006B5710" w:rsidRDefault="006B5710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56A8BD0A" w14:textId="77777777" w:rsidR="00257B89" w:rsidRPr="00CC3634" w:rsidRDefault="00257B89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14:paraId="22690253" w14:textId="77777777" w:rsidR="008B7D0D" w:rsidRPr="00CC3634" w:rsidRDefault="008B7D0D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14:paraId="318AEDE4" w14:textId="77777777" w:rsidR="008B7D0D" w:rsidRPr="00CC3634" w:rsidRDefault="008B7D0D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14:paraId="39D4FF19" w14:textId="77777777" w:rsidR="008B7D0D" w:rsidRPr="00CC3634" w:rsidRDefault="008B7D0D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1C071F" w:rsidRPr="00CC3634" w14:paraId="7417C8CE" w14:textId="77777777" w:rsidTr="00CC3634">
        <w:tc>
          <w:tcPr>
            <w:tcW w:w="2268" w:type="dxa"/>
          </w:tcPr>
          <w:p w14:paraId="4E6C53BF" w14:textId="77777777" w:rsidR="002B07B9" w:rsidRDefault="002B07B9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2CD59536" w14:textId="77777777" w:rsidR="00257B89" w:rsidRPr="00CC3634" w:rsidRDefault="00257B89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14:paraId="18CA15C1" w14:textId="77777777" w:rsidR="001C071F" w:rsidRPr="00CC3634" w:rsidRDefault="001C071F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14:paraId="1BB15E7D" w14:textId="77777777" w:rsidR="001C071F" w:rsidRPr="00CC3634" w:rsidRDefault="001C071F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14:paraId="7E829EEC" w14:textId="77777777" w:rsidR="001C071F" w:rsidRPr="00CC3634" w:rsidRDefault="001C071F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CB5FCF" w:rsidRPr="00CC3634" w14:paraId="23EDCC18" w14:textId="77777777" w:rsidTr="00CC3634">
        <w:tc>
          <w:tcPr>
            <w:tcW w:w="2268" w:type="dxa"/>
          </w:tcPr>
          <w:p w14:paraId="4F7F7774" w14:textId="77777777" w:rsidR="00FE0BD0" w:rsidRDefault="00FE0BD0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68167747" w14:textId="77777777" w:rsidR="00257B89" w:rsidRPr="00CC3634" w:rsidRDefault="00257B89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14:paraId="40EACC57" w14:textId="77777777" w:rsidR="00CB5FCF" w:rsidRPr="00CC3634" w:rsidRDefault="00CB5FCF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14:paraId="0AADEE84" w14:textId="77777777" w:rsidR="00CB5FCF" w:rsidRPr="00CC3634" w:rsidRDefault="00CB5FCF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14:paraId="4DA3E750" w14:textId="77777777" w:rsidR="00CB5FCF" w:rsidRPr="00CC3634" w:rsidRDefault="00CB5FCF" w:rsidP="00CC3634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74BB7B00" w14:textId="77777777" w:rsidR="00CB5FCF" w:rsidRPr="00CB5FCF" w:rsidRDefault="00CB5FCF" w:rsidP="001C071F">
      <w:pPr>
        <w:jc w:val="both"/>
        <w:rPr>
          <w:sz w:val="22"/>
          <w:szCs w:val="22"/>
          <w:lang w:val="en-GB"/>
        </w:rPr>
      </w:pPr>
    </w:p>
    <w:sectPr w:rsidR="00CB5FCF" w:rsidRPr="00CB5FCF" w:rsidSect="004B0D2B">
      <w:headerReference w:type="default" r:id="rId11"/>
      <w:pgSz w:w="12240" w:h="15840"/>
      <w:pgMar w:top="142" w:right="900" w:bottom="27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F22EB" w14:textId="77777777" w:rsidR="000B6F3A" w:rsidRDefault="000B6F3A" w:rsidP="005752E5">
      <w:r>
        <w:separator/>
      </w:r>
    </w:p>
  </w:endnote>
  <w:endnote w:type="continuationSeparator" w:id="0">
    <w:p w14:paraId="1613572E" w14:textId="77777777" w:rsidR="000B6F3A" w:rsidRDefault="000B6F3A" w:rsidP="0057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915D2" w14:textId="77777777" w:rsidR="000B6F3A" w:rsidRDefault="000B6F3A" w:rsidP="005752E5">
      <w:r>
        <w:separator/>
      </w:r>
    </w:p>
  </w:footnote>
  <w:footnote w:type="continuationSeparator" w:id="0">
    <w:p w14:paraId="5C10A20D" w14:textId="77777777" w:rsidR="000B6F3A" w:rsidRDefault="000B6F3A" w:rsidP="0057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1B2B" w14:textId="1DFD722C" w:rsidR="001D1AAD" w:rsidRDefault="001D1AAD" w:rsidP="001D1AAD">
    <w:pPr>
      <w:pStyle w:val="Header"/>
      <w:jc w:val="center"/>
    </w:pPr>
    <w:r>
      <w:rPr>
        <w:noProof/>
      </w:rPr>
      <w:drawing>
        <wp:inline distT="0" distB="0" distL="0" distR="0" wp14:anchorId="4F40A1E0" wp14:editId="37ABC736">
          <wp:extent cx="896293" cy="89629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M Smaller Over Ring external text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167" cy="910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EA0BC2A" wp14:editId="40A34E70">
          <wp:extent cx="1018515" cy="9053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10-15_21-09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573" cy="91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1F"/>
    <w:rsid w:val="00010300"/>
    <w:rsid w:val="00030FF3"/>
    <w:rsid w:val="000324FA"/>
    <w:rsid w:val="0003637A"/>
    <w:rsid w:val="000B6F3A"/>
    <w:rsid w:val="000C48E5"/>
    <w:rsid w:val="000D51FE"/>
    <w:rsid w:val="000E7E27"/>
    <w:rsid w:val="000F5A29"/>
    <w:rsid w:val="001157BC"/>
    <w:rsid w:val="001162BA"/>
    <w:rsid w:val="00116DA6"/>
    <w:rsid w:val="001330EA"/>
    <w:rsid w:val="00150363"/>
    <w:rsid w:val="001560F2"/>
    <w:rsid w:val="00156100"/>
    <w:rsid w:val="001751E0"/>
    <w:rsid w:val="00181721"/>
    <w:rsid w:val="00191228"/>
    <w:rsid w:val="0019381C"/>
    <w:rsid w:val="001C071F"/>
    <w:rsid w:val="001C49E7"/>
    <w:rsid w:val="001C64A0"/>
    <w:rsid w:val="001D1AAD"/>
    <w:rsid w:val="001E7EA7"/>
    <w:rsid w:val="001F2887"/>
    <w:rsid w:val="001F5934"/>
    <w:rsid w:val="00200710"/>
    <w:rsid w:val="002568C0"/>
    <w:rsid w:val="0025757A"/>
    <w:rsid w:val="00257B1A"/>
    <w:rsid w:val="00257B89"/>
    <w:rsid w:val="002601CB"/>
    <w:rsid w:val="00276AB3"/>
    <w:rsid w:val="002840C5"/>
    <w:rsid w:val="00292304"/>
    <w:rsid w:val="002B07B9"/>
    <w:rsid w:val="002C6A5B"/>
    <w:rsid w:val="002D7297"/>
    <w:rsid w:val="003043FA"/>
    <w:rsid w:val="00315864"/>
    <w:rsid w:val="00317992"/>
    <w:rsid w:val="003348EA"/>
    <w:rsid w:val="00337699"/>
    <w:rsid w:val="003752F6"/>
    <w:rsid w:val="00396760"/>
    <w:rsid w:val="003A304C"/>
    <w:rsid w:val="003B13AC"/>
    <w:rsid w:val="003C0753"/>
    <w:rsid w:val="003D047C"/>
    <w:rsid w:val="004474AD"/>
    <w:rsid w:val="00464F2B"/>
    <w:rsid w:val="00482818"/>
    <w:rsid w:val="00487EBB"/>
    <w:rsid w:val="004B0D2B"/>
    <w:rsid w:val="004E0835"/>
    <w:rsid w:val="004E6A28"/>
    <w:rsid w:val="004F7DF6"/>
    <w:rsid w:val="00506E28"/>
    <w:rsid w:val="005202F9"/>
    <w:rsid w:val="005325C3"/>
    <w:rsid w:val="00540B73"/>
    <w:rsid w:val="00552DE1"/>
    <w:rsid w:val="005752E5"/>
    <w:rsid w:val="005776DA"/>
    <w:rsid w:val="00577BFC"/>
    <w:rsid w:val="005A583B"/>
    <w:rsid w:val="005B2699"/>
    <w:rsid w:val="005B7195"/>
    <w:rsid w:val="005C177A"/>
    <w:rsid w:val="005C5C29"/>
    <w:rsid w:val="005C7A64"/>
    <w:rsid w:val="005D034F"/>
    <w:rsid w:val="005E52AA"/>
    <w:rsid w:val="0060703B"/>
    <w:rsid w:val="006158E5"/>
    <w:rsid w:val="006360C8"/>
    <w:rsid w:val="00643395"/>
    <w:rsid w:val="006630C5"/>
    <w:rsid w:val="006741BC"/>
    <w:rsid w:val="00680290"/>
    <w:rsid w:val="00680589"/>
    <w:rsid w:val="006A5AE0"/>
    <w:rsid w:val="006B5710"/>
    <w:rsid w:val="006C5985"/>
    <w:rsid w:val="006D3A70"/>
    <w:rsid w:val="006D6667"/>
    <w:rsid w:val="006E4CF7"/>
    <w:rsid w:val="006F52B5"/>
    <w:rsid w:val="007433DA"/>
    <w:rsid w:val="007446A2"/>
    <w:rsid w:val="0075127D"/>
    <w:rsid w:val="00760936"/>
    <w:rsid w:val="00762235"/>
    <w:rsid w:val="007A3CF3"/>
    <w:rsid w:val="007D2A05"/>
    <w:rsid w:val="007D587B"/>
    <w:rsid w:val="008013D4"/>
    <w:rsid w:val="00804AF5"/>
    <w:rsid w:val="0082074B"/>
    <w:rsid w:val="00850FA0"/>
    <w:rsid w:val="008675F7"/>
    <w:rsid w:val="008A170D"/>
    <w:rsid w:val="008A53A9"/>
    <w:rsid w:val="008B2F1D"/>
    <w:rsid w:val="008B7D0D"/>
    <w:rsid w:val="008C029A"/>
    <w:rsid w:val="008C532A"/>
    <w:rsid w:val="008D51EF"/>
    <w:rsid w:val="00905DEF"/>
    <w:rsid w:val="0092222C"/>
    <w:rsid w:val="009642A3"/>
    <w:rsid w:val="0097770D"/>
    <w:rsid w:val="00992873"/>
    <w:rsid w:val="009954E3"/>
    <w:rsid w:val="009A7B1A"/>
    <w:rsid w:val="009B3D8F"/>
    <w:rsid w:val="009B53D5"/>
    <w:rsid w:val="009F19D4"/>
    <w:rsid w:val="009F2E96"/>
    <w:rsid w:val="009F692F"/>
    <w:rsid w:val="009F7CE9"/>
    <w:rsid w:val="00A079F9"/>
    <w:rsid w:val="00A405A5"/>
    <w:rsid w:val="00A50A81"/>
    <w:rsid w:val="00A72E67"/>
    <w:rsid w:val="00A853F3"/>
    <w:rsid w:val="00A95633"/>
    <w:rsid w:val="00AA4316"/>
    <w:rsid w:val="00AA6636"/>
    <w:rsid w:val="00AD3B20"/>
    <w:rsid w:val="00AE36CB"/>
    <w:rsid w:val="00AE513F"/>
    <w:rsid w:val="00AF59AB"/>
    <w:rsid w:val="00B1064F"/>
    <w:rsid w:val="00B466CA"/>
    <w:rsid w:val="00B71588"/>
    <w:rsid w:val="00B73D98"/>
    <w:rsid w:val="00B80983"/>
    <w:rsid w:val="00BA23AC"/>
    <w:rsid w:val="00BD6407"/>
    <w:rsid w:val="00C0181F"/>
    <w:rsid w:val="00C04F6C"/>
    <w:rsid w:val="00C17ECE"/>
    <w:rsid w:val="00C21AFC"/>
    <w:rsid w:val="00C3156C"/>
    <w:rsid w:val="00C47827"/>
    <w:rsid w:val="00C51075"/>
    <w:rsid w:val="00C5543C"/>
    <w:rsid w:val="00C55FA2"/>
    <w:rsid w:val="00C93EB4"/>
    <w:rsid w:val="00CB4DAA"/>
    <w:rsid w:val="00CB5FCF"/>
    <w:rsid w:val="00CC3634"/>
    <w:rsid w:val="00CE539B"/>
    <w:rsid w:val="00D12225"/>
    <w:rsid w:val="00D12EDF"/>
    <w:rsid w:val="00D17688"/>
    <w:rsid w:val="00D421A9"/>
    <w:rsid w:val="00D43614"/>
    <w:rsid w:val="00D54D8F"/>
    <w:rsid w:val="00D917E6"/>
    <w:rsid w:val="00D94A5B"/>
    <w:rsid w:val="00D95092"/>
    <w:rsid w:val="00DA2C27"/>
    <w:rsid w:val="00DC6B25"/>
    <w:rsid w:val="00DD3F7D"/>
    <w:rsid w:val="00E04BAE"/>
    <w:rsid w:val="00E56699"/>
    <w:rsid w:val="00E938A8"/>
    <w:rsid w:val="00EA4BF2"/>
    <w:rsid w:val="00EE484F"/>
    <w:rsid w:val="00EE6978"/>
    <w:rsid w:val="00F16C8D"/>
    <w:rsid w:val="00F235E5"/>
    <w:rsid w:val="00F23BAA"/>
    <w:rsid w:val="00F34D10"/>
    <w:rsid w:val="00F44D76"/>
    <w:rsid w:val="00F54FB8"/>
    <w:rsid w:val="00F55FCE"/>
    <w:rsid w:val="00F616A9"/>
    <w:rsid w:val="00F84273"/>
    <w:rsid w:val="00F870F5"/>
    <w:rsid w:val="00F96675"/>
    <w:rsid w:val="00FA118E"/>
    <w:rsid w:val="00FE0BD0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743E0B"/>
  <w15:docId w15:val="{985090EC-4416-4E28-B5D8-E0E31FAA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3A7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48EA"/>
    <w:rPr>
      <w:rFonts w:ascii="Tahoma" w:hAnsi="Tahoma" w:cs="Tahoma"/>
      <w:sz w:val="16"/>
      <w:szCs w:val="16"/>
    </w:rPr>
  </w:style>
  <w:style w:type="character" w:styleId="Hyperlink">
    <w:name w:val="Hyperlink"/>
    <w:rsid w:val="00DD3F7D"/>
    <w:rPr>
      <w:color w:val="0000FF"/>
      <w:u w:val="single"/>
    </w:rPr>
  </w:style>
  <w:style w:type="paragraph" w:styleId="Header">
    <w:name w:val="header"/>
    <w:basedOn w:val="Normal"/>
    <w:link w:val="HeaderChar"/>
    <w:rsid w:val="005752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752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752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752E5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cretary@derbyam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960C63EC72844AA430026D17F2AD6" ma:contentTypeVersion="8" ma:contentTypeDescription="Create a new document." ma:contentTypeScope="" ma:versionID="38e9f52b6b7510ea24928aaabd5ee678">
  <xsd:schema xmlns:xsd="http://www.w3.org/2001/XMLSchema" xmlns:xs="http://www.w3.org/2001/XMLSchema" xmlns:p="http://schemas.microsoft.com/office/2006/metadata/properties" xmlns:ns2="b57b5232-cab4-46b6-8495-b1073ce81fdf" xmlns:ns3="a6cb3b68-1c7a-4efc-95b2-6c9807671d27" targetNamespace="http://schemas.microsoft.com/office/2006/metadata/properties" ma:root="true" ma:fieldsID="901d5e1ea8749718fce21b547c45a948" ns2:_="" ns3:_="">
    <xsd:import namespace="b57b5232-cab4-46b6-8495-b1073ce81fdf"/>
    <xsd:import namespace="a6cb3b68-1c7a-4efc-95b2-6c9807671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b5232-cab4-46b6-8495-b1073ce81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3b68-1c7a-4efc-95b2-6c9807671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A2FC-150B-411B-A25F-B9CD169FA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B5F38-D9FF-44A1-B779-689363FBA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DB9EC-6C3B-4BC5-834D-4B3E9CF8E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b5232-cab4-46b6-8495-b1073ce81fdf"/>
    <ds:schemaRef ds:uri="a6cb3b68-1c7a-4efc-95b2-6c9807671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BD560-15FF-494F-8069-9347D0B8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NOMINATION FORM</vt:lpstr>
    </vt:vector>
  </TitlesOfParts>
  <Company>NHS Lothian</Company>
  <LinksUpToDate>false</LinksUpToDate>
  <CharactersWithSpaces>1710</CharactersWithSpaces>
  <SharedDoc>false</SharedDoc>
  <HLinks>
    <vt:vector size="6" baseType="variant">
      <vt:variant>
        <vt:i4>196730</vt:i4>
      </vt:variant>
      <vt:variant>
        <vt:i4>0</vt:i4>
      </vt:variant>
      <vt:variant>
        <vt:i4>0</vt:i4>
      </vt:variant>
      <vt:variant>
        <vt:i4>5</vt:i4>
      </vt:variant>
      <vt:variant>
        <vt:lpwstr>mailto:secretary@edinburghiam.org.uk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NOMINATION FORM</dc:title>
  <dc:creator>Edinburgh &amp; District Group</dc:creator>
  <cp:lastModifiedBy>Richard Ward</cp:lastModifiedBy>
  <cp:revision>3</cp:revision>
  <cp:lastPrinted>2018-07-30T09:33:00Z</cp:lastPrinted>
  <dcterms:created xsi:type="dcterms:W3CDTF">2018-10-15T20:13:00Z</dcterms:created>
  <dcterms:modified xsi:type="dcterms:W3CDTF">2018-10-15T20:13:00Z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0x01010027C960C63EC72844AA430026D17F2AD6</vt:lpwstr>
  </property>
</Properties>
</file>